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C1" w:rsidRDefault="00053AC1" w:rsidP="00053AC1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t>Załącznik nr 1</w:t>
      </w:r>
    </w:p>
    <w:p w:rsidR="00053AC1" w:rsidRDefault="00053AC1" w:rsidP="00053AC1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053AC1" w:rsidRDefault="00053AC1" w:rsidP="00053AC1">
      <w:pPr>
        <w:jc w:val="center"/>
        <w:rPr>
          <w:b/>
          <w:sz w:val="28"/>
        </w:rPr>
      </w:pPr>
    </w:p>
    <w:p w:rsidR="00053AC1" w:rsidRDefault="00053AC1" w:rsidP="00053AC1">
      <w:pPr>
        <w:rPr>
          <w:bCs/>
          <w:sz w:val="22"/>
          <w:szCs w:val="22"/>
        </w:rPr>
      </w:pPr>
    </w:p>
    <w:p w:rsidR="00053AC1" w:rsidRDefault="00053AC1" w:rsidP="00053AC1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Świadomy, iż zeznanie nieprawdy lub zatajenie prawdy, zgodnie z art. 233 § 1 Kodeksu karnego podlega karze pozbawienia wolności do lat 3, jako Wnioskodawca oświadczam że:</w:t>
      </w:r>
    </w:p>
    <w:p w:rsidR="00053AC1" w:rsidRDefault="00053AC1" w:rsidP="00053AC1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 ciągu bieżącego roku oraz 2 poprzedzających go lat poprzedzających złożenie wniosku o refundację </w:t>
      </w:r>
      <w:r w:rsidR="00937B09">
        <w:rPr>
          <w:b/>
          <w:bCs/>
          <w:sz w:val="22"/>
          <w:szCs w:val="22"/>
          <w:lang w:val="pl-PL"/>
        </w:rPr>
        <w:t xml:space="preserve">części wynagrodzenia i składki na ubezpieczenie </w:t>
      </w:r>
      <w:r w:rsidR="00AC4EFE">
        <w:rPr>
          <w:b/>
          <w:bCs/>
          <w:sz w:val="22"/>
          <w:szCs w:val="22"/>
          <w:lang w:val="pl-PL"/>
        </w:rPr>
        <w:t>społeczne z tytułu zatrudnienia bezrobotnego do 30-go roku życia</w:t>
      </w:r>
      <w:r>
        <w:rPr>
          <w:b/>
          <w:sz w:val="22"/>
          <w:szCs w:val="22"/>
          <w:lang w:val="pl-PL"/>
        </w:rPr>
        <w:t>.</w:t>
      </w:r>
    </w:p>
    <w:p w:rsidR="00053AC1" w:rsidRDefault="00053AC1" w:rsidP="00053AC1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053AC1" w:rsidRDefault="00053AC1" w:rsidP="00053AC1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:rsidR="00053AC1" w:rsidRDefault="00053AC1" w:rsidP="00053A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:rsidR="00053AC1" w:rsidRDefault="00053AC1" w:rsidP="00053AC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372"/>
        <w:gridCol w:w="1560"/>
        <w:gridCol w:w="1559"/>
        <w:gridCol w:w="1417"/>
        <w:gridCol w:w="1733"/>
      </w:tblGrid>
      <w:tr w:rsidR="00053AC1" w:rsidTr="00B9100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053AC1" w:rsidRDefault="00053AC1" w:rsidP="00B9100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053AC1" w:rsidRDefault="00053AC1" w:rsidP="00B9100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053AC1" w:rsidRDefault="00053AC1" w:rsidP="00B9100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053AC1" w:rsidRDefault="00053AC1" w:rsidP="00B9100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053AC1" w:rsidRDefault="00053AC1" w:rsidP="00B9100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1" w:rsidRDefault="00053AC1" w:rsidP="00B9100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053AC1" w:rsidTr="00B9100E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053AC1" w:rsidTr="00B9100E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053AC1" w:rsidTr="00B9100E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</w:tr>
      <w:tr w:rsidR="00053AC1" w:rsidTr="00B9100E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</w:tr>
      <w:tr w:rsidR="00053AC1" w:rsidTr="00B9100E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</w:tr>
      <w:tr w:rsidR="00053AC1" w:rsidTr="00B9100E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</w:tr>
      <w:tr w:rsidR="00053AC1" w:rsidTr="00B9100E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</w:tr>
      <w:tr w:rsidR="00053AC1" w:rsidTr="00B9100E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  <w:p w:rsidR="00053AC1" w:rsidRDefault="00053AC1" w:rsidP="00B9100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1" w:rsidRDefault="00053AC1" w:rsidP="00B9100E">
            <w:pPr>
              <w:spacing w:line="276" w:lineRule="auto"/>
              <w:rPr>
                <w:lang w:eastAsia="en-US"/>
              </w:rPr>
            </w:pPr>
          </w:p>
        </w:tc>
      </w:tr>
    </w:tbl>
    <w:p w:rsidR="00053AC1" w:rsidRDefault="00053AC1" w:rsidP="00053AC1">
      <w:pPr>
        <w:pStyle w:val="Akapitzlist"/>
        <w:jc w:val="both"/>
        <w:rPr>
          <w:szCs w:val="24"/>
        </w:rPr>
      </w:pPr>
    </w:p>
    <w:p w:rsidR="00053AC1" w:rsidRDefault="00053AC1" w:rsidP="00053AC1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</w:p>
    <w:p w:rsidR="00053AC1" w:rsidRDefault="00053AC1" w:rsidP="00053AC1">
      <w:pPr>
        <w:pStyle w:val="Akapitzlist"/>
        <w:autoSpaceDN w:val="0"/>
        <w:spacing w:after="120" w:line="360" w:lineRule="auto"/>
        <w:jc w:val="both"/>
      </w:pPr>
    </w:p>
    <w:p w:rsidR="00053AC1" w:rsidRDefault="00053AC1" w:rsidP="00053AC1">
      <w:pPr>
        <w:autoSpaceDN w:val="0"/>
        <w:spacing w:after="120" w:line="360" w:lineRule="auto"/>
        <w:ind w:left="360"/>
        <w:jc w:val="both"/>
      </w:pPr>
      <w:r>
        <w:rPr>
          <w:color w:val="000000"/>
        </w:rPr>
        <w:t xml:space="preserve">W przypadku otrzymania innej pomocy publicznej należy wypełnić formularz informacji </w:t>
      </w:r>
      <w:r>
        <w:rPr>
          <w:color w:val="000000"/>
        </w:rPr>
        <w:br/>
        <w:t xml:space="preserve">o pomocy publicznej dla podmiotów ubiegających się o pomoc inną niż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lub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 lub rybołówstwie dostępny w tut. Urzędzie</w:t>
      </w:r>
    </w:p>
    <w:p w:rsidR="00053AC1" w:rsidRDefault="00053AC1" w:rsidP="00053AC1">
      <w:pPr>
        <w:pStyle w:val="Akapitzlist"/>
        <w:ind w:left="360"/>
        <w:jc w:val="both"/>
      </w:pPr>
    </w:p>
    <w:p w:rsidR="00053AC1" w:rsidRDefault="00053AC1" w:rsidP="00053AC1">
      <w:pPr>
        <w:pStyle w:val="Akapitzlist"/>
        <w:jc w:val="both"/>
      </w:pPr>
    </w:p>
    <w:p w:rsidR="00053AC1" w:rsidRDefault="00053AC1" w:rsidP="00053AC1">
      <w:pPr>
        <w:pStyle w:val="Akapitzlist"/>
        <w:ind w:left="0"/>
        <w:jc w:val="both"/>
        <w:rPr>
          <w:sz w:val="24"/>
          <w:szCs w:val="24"/>
        </w:rPr>
      </w:pPr>
    </w:p>
    <w:p w:rsidR="00053AC1" w:rsidRDefault="00053AC1" w:rsidP="00053AC1">
      <w:pPr>
        <w:pStyle w:val="Akapitzlist"/>
        <w:ind w:left="0"/>
        <w:jc w:val="both"/>
        <w:rPr>
          <w:sz w:val="24"/>
          <w:szCs w:val="24"/>
        </w:rPr>
      </w:pPr>
    </w:p>
    <w:p w:rsidR="00053AC1" w:rsidRDefault="00053AC1" w:rsidP="00053AC1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…………………………………...</w:t>
      </w:r>
    </w:p>
    <w:p w:rsidR="00053AC1" w:rsidRDefault="00053AC1" w:rsidP="00053AC1">
      <w:pPr>
        <w:ind w:firstLine="5580"/>
        <w:jc w:val="center"/>
      </w:pPr>
      <w:r>
        <w:t>data, podpis i pieczęć</w:t>
      </w:r>
    </w:p>
    <w:p w:rsidR="00053AC1" w:rsidRDefault="00053AC1" w:rsidP="00053AC1">
      <w:pPr>
        <w:ind w:firstLine="5580"/>
        <w:jc w:val="center"/>
      </w:pPr>
      <w:r>
        <w:t>Wnioskodawcy lub osoby  uprawnionej</w:t>
      </w:r>
    </w:p>
    <w:p w:rsidR="00EA38A9" w:rsidRDefault="00053AC1" w:rsidP="00AC4EFE">
      <w:pPr>
        <w:ind w:firstLine="5580"/>
        <w:jc w:val="center"/>
      </w:pPr>
      <w:r>
        <w:t>do reprezentowania Wnioskodawcy</w:t>
      </w:r>
      <w:r>
        <w:br/>
      </w:r>
      <w:bookmarkStart w:id="0" w:name="_GoBack"/>
      <w:bookmarkEnd w:id="0"/>
    </w:p>
    <w:sectPr w:rsidR="00EA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C1"/>
    <w:rsid w:val="00053AC1"/>
    <w:rsid w:val="00937B09"/>
    <w:rsid w:val="00AC4EFE"/>
    <w:rsid w:val="00DE1A78"/>
    <w:rsid w:val="00E9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3AC1"/>
    <w:pPr>
      <w:ind w:left="720"/>
      <w:contextualSpacing/>
    </w:pPr>
  </w:style>
  <w:style w:type="paragraph" w:customStyle="1" w:styleId="Domy">
    <w:name w:val="Domy"/>
    <w:rsid w:val="00053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3AC1"/>
    <w:pPr>
      <w:ind w:left="720"/>
      <w:contextualSpacing/>
    </w:pPr>
  </w:style>
  <w:style w:type="paragraph" w:customStyle="1" w:styleId="Domy">
    <w:name w:val="Domy"/>
    <w:rsid w:val="00053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stacja0811</dc:creator>
  <cp:lastModifiedBy>stacja0811</cp:lastModifiedBy>
  <cp:revision>2</cp:revision>
  <dcterms:created xsi:type="dcterms:W3CDTF">2016-01-29T08:17:00Z</dcterms:created>
  <dcterms:modified xsi:type="dcterms:W3CDTF">2016-01-29T08:31:00Z</dcterms:modified>
</cp:coreProperties>
</file>