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C6" w:rsidRDefault="00C029C6" w:rsidP="00C029C6">
      <w:pPr>
        <w:pStyle w:val="Default"/>
        <w:pageBreakBefore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REGULAMIN PRZYZNANIA BONU NA ZASIEDLENIE DLA OSÓB BEZROBOTNYCH</w:t>
      </w:r>
    </w:p>
    <w:p w:rsidR="00C029C6" w:rsidRDefault="00C029C6" w:rsidP="00C029C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30 ROKU ŻYCIA</w:t>
      </w:r>
    </w:p>
    <w:p w:rsidR="00C029C6" w:rsidRDefault="00C029C6" w:rsidP="00C029C6">
      <w:pPr>
        <w:pStyle w:val="Default"/>
        <w:rPr>
          <w:sz w:val="20"/>
          <w:szCs w:val="20"/>
        </w:rPr>
      </w:pPr>
    </w:p>
    <w:p w:rsidR="00C029C6" w:rsidRDefault="00C029C6" w:rsidP="00C029C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Niniejszy  regulamin wprowadza się  mając na uwadze efektywne i racjonalne wykorzystywanie środków będących w dyspozycji Powiatowego Urzędu Pracy w Kozienicach na aktywizację osób bezrobotnych do 30 roku życia (art.66n  ustawy o promocji zatrudnienia i instytucjach rynku pracy Dz.U z2017r. poz.1065)</w:t>
      </w:r>
    </w:p>
    <w:p w:rsidR="00C029C6" w:rsidRDefault="00C029C6" w:rsidP="00C029C6">
      <w:pPr>
        <w:pStyle w:val="Default"/>
        <w:jc w:val="center"/>
        <w:rPr>
          <w:b/>
          <w:bCs/>
          <w:sz w:val="20"/>
          <w:szCs w:val="20"/>
        </w:rPr>
      </w:pPr>
    </w:p>
    <w:p w:rsidR="00C029C6" w:rsidRDefault="00C029C6" w:rsidP="00C029C6">
      <w:pPr>
        <w:pStyle w:val="Default"/>
        <w:jc w:val="center"/>
        <w:rPr>
          <w:b/>
          <w:bCs/>
          <w:sz w:val="20"/>
          <w:szCs w:val="20"/>
        </w:rPr>
      </w:pPr>
    </w:p>
    <w:p w:rsidR="00C029C6" w:rsidRDefault="00C029C6" w:rsidP="00C029C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Na wniosek bezrobotnego do 30 roku życia Starosta może przyznać bon na zasiedlenie w związku z planowanym przez niego podjęciem zatrudnienia  poza miejscem dotychczasowego zamieszkania zatrudnienia, innej pracy zarobkowej lub działalności gospodarczej, jeżeli spełnione są łącznie następujące warunki: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z tytułu ich wykonywania będzie osiągał wynagrodzenie lub przychód w wysokości co najmniej minimalnego wynagrodzenia za pracę brutto miesięcznie oraz będzie podlegał ubezpieczeniom społecznym,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odległość od miejsca dotychczasowego zamieszkania do miejscowości, 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dziennie,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będzie pozostawał w zatrudnieniu, wykonywał inną pracę zarobkową lub będzie prowadził działalność gospodarczą przez okres co najmniej 6 miesięcy w okresie 8 miesięcy od dnia otrzymania bonu.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Bon na zasiedlenie, o którym mowa w ust. 1 przyznaje z upoważnienia Starosty – Dyrektor Powiatowego Urzędu Pracy w Kozienicach  na podstawie umowy cywilnoprawnej zawartej na piśmie pod rygorem nieważności.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Wysokość pomocy finansowej w ramach bonu na zasiedlanie jest określona w umowie, nie wyższa jednak niż 200% przeciętnego wynagrodzenia za pracę, przeznacza się na pokrycie kosztów zamieszkania w innej niż dotychczas miejscowości.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Liczba osób objęta bonem na zasiedlenie w danym okresie zależy od wielkości funduszy posiadanych przez Urząd. </w:t>
      </w:r>
    </w:p>
    <w:p w:rsidR="00C029C6" w:rsidRDefault="00C029C6" w:rsidP="00C029C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Przy rozpatrywaniu wniosków o przyznanie bonu na zasiedlenie dla Bezrobotnego do 30 roku życia Urząd kieruje się: </w:t>
      </w:r>
    </w:p>
    <w:p w:rsidR="00C029C6" w:rsidRDefault="00C029C6" w:rsidP="00C029C6">
      <w:pPr>
        <w:pStyle w:val="Default"/>
        <w:rPr>
          <w:sz w:val="20"/>
          <w:szCs w:val="20"/>
        </w:rPr>
      </w:pPr>
    </w:p>
    <w:p w:rsidR="00C029C6" w:rsidRDefault="00C029C6" w:rsidP="00C029C6">
      <w:pPr>
        <w:pStyle w:val="Default"/>
        <w:spacing w:after="203"/>
        <w:rPr>
          <w:sz w:val="20"/>
          <w:szCs w:val="20"/>
        </w:rPr>
      </w:pPr>
      <w:r>
        <w:rPr>
          <w:sz w:val="20"/>
          <w:szCs w:val="20"/>
        </w:rPr>
        <w:t xml:space="preserve">1) zasadą celowości, efektywności i racjonalności wydatkowania środków publicznych, </w:t>
      </w:r>
    </w:p>
    <w:p w:rsidR="00C029C6" w:rsidRDefault="00C029C6" w:rsidP="00C029C6">
      <w:pPr>
        <w:pStyle w:val="Default"/>
        <w:spacing w:after="203"/>
        <w:rPr>
          <w:sz w:val="20"/>
          <w:szCs w:val="20"/>
        </w:rPr>
      </w:pPr>
      <w:r>
        <w:rPr>
          <w:sz w:val="20"/>
          <w:szCs w:val="20"/>
        </w:rPr>
        <w:t xml:space="preserve">2) kwotą dostępnych środków na ten cel, </w:t>
      </w:r>
    </w:p>
    <w:p w:rsidR="00C029C6" w:rsidRDefault="00C029C6" w:rsidP="00C029C6">
      <w:pPr>
        <w:pStyle w:val="Default"/>
        <w:spacing w:after="203"/>
        <w:rPr>
          <w:sz w:val="20"/>
          <w:szCs w:val="20"/>
        </w:rPr>
      </w:pPr>
      <w:r>
        <w:rPr>
          <w:sz w:val="20"/>
          <w:szCs w:val="20"/>
        </w:rPr>
        <w:t xml:space="preserve">3) sytuacją na lokalnym rynku pracy,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4) indywidualnymi potrzebami bezrobotnego,</w:t>
      </w:r>
    </w:p>
    <w:p w:rsidR="00C029C6" w:rsidRDefault="00C029C6" w:rsidP="00C029C6">
      <w:pPr>
        <w:pStyle w:val="Default"/>
        <w:rPr>
          <w:sz w:val="20"/>
          <w:szCs w:val="20"/>
        </w:rPr>
      </w:pP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5)  posiadaniem przez bezrobotnego oświadczenia od pracodawcy o zamiarze zatrudnienia  </w:t>
      </w:r>
    </w:p>
    <w:p w:rsidR="00C029C6" w:rsidRDefault="00C029C6" w:rsidP="00C029C6">
      <w:pPr>
        <w:pStyle w:val="Default"/>
        <w:rPr>
          <w:sz w:val="20"/>
          <w:szCs w:val="20"/>
        </w:rPr>
      </w:pP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Wniosek o przyznanie bonu na zasiedlenie  dla bezrobotnego do 30 roku życia może być rozpatrzony pozytywnie jeżeli Bezrobotny: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posiada ustalony II profil pomocy lub w uzasadnionych przypadkach I profil pomocy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jest zarejestrowany w tut. urzędzie co najmniej 2 miesiące  i został objęty Indywidulanym Planem Działania,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nie korzystał z tej formy wsparcia, </w:t>
      </w:r>
    </w:p>
    <w:p w:rsidR="00C029C6" w:rsidRDefault="00C029C6" w:rsidP="00C029C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d) nie </w:t>
      </w:r>
      <w:r>
        <w:rPr>
          <w:rFonts w:ascii="Times New Roman" w:hAnsi="Times New Roman" w:cs="Times New Roman"/>
          <w:lang w:bidi="ar-SA"/>
        </w:rPr>
        <w:t xml:space="preserve"> planuje podjęcia zatrudnienia lub innej pracy zarobkowej w miejscowości , w której miał meldunek stały lub tymczasowy bądź   był zatrudniony przed zarejestrowaniem się w </w:t>
      </w:r>
      <w:r>
        <w:rPr>
          <w:rFonts w:ascii="Times New Roman" w:hAnsi="Times New Roman" w:cs="Times New Roman"/>
        </w:rPr>
        <w:t>Powiatowym Urzędzie  Pracy w Kozienicach</w:t>
      </w:r>
      <w:r>
        <w:rPr>
          <w:rFonts w:ascii="Times New Roman" w:hAnsi="Times New Roman" w:cs="Times New Roman"/>
          <w:lang w:bidi="ar-SA"/>
        </w:rPr>
        <w:t>.</w:t>
      </w:r>
      <w:r>
        <w:rPr>
          <w:sz w:val="20"/>
          <w:szCs w:val="20"/>
        </w:rPr>
        <w:t xml:space="preserve">,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f) nie planuje podjąć zatrudnienie, inną pracy zarobkową lub działalność gospodarczą poza terytorium Rzeczypospolitej Polskiej. </w:t>
      </w:r>
    </w:p>
    <w:p w:rsidR="00C029C6" w:rsidRDefault="00C029C6" w:rsidP="00C029C6">
      <w:pPr>
        <w:rPr>
          <w:rFonts w:ascii="Arial" w:hAnsi="Arial" w:cs="Arial"/>
          <w:color w:val="000000"/>
        </w:rPr>
      </w:pPr>
      <w:r>
        <w:t>3.</w:t>
      </w:r>
      <w:r w:rsidRPr="00842014">
        <w:t xml:space="preserve"> Wniosek </w:t>
      </w:r>
      <w:r>
        <w:t xml:space="preserve">wraz z załącznikami </w:t>
      </w:r>
      <w:r w:rsidRPr="00842014">
        <w:t>należy złożyć na obowiązującym druku</w:t>
      </w:r>
      <w:r w:rsidRPr="00842014">
        <w:rPr>
          <w:rFonts w:ascii="Arial" w:hAnsi="Arial" w:cs="Arial"/>
          <w:color w:val="000000"/>
        </w:rPr>
        <w:t xml:space="preserve"> co najmniej 14 dni przed planowaną datą podjęcia zatrudnienia, innej pracy zarobkowej lub działalności gospodarczej.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 O rozpatrzeniu wniosku Starosta powiadamia Bezrobotnego ubiegającego się o przyznaje bonu na zasiedlenie w formie pisemnej w terminie do 30 dni od dnia złożenia kompletnego wniosku i innych niezbędnych do jego rozpatrzenia dokumentów.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Od negatywnego rozpatrzenia wniosku nie przysługuje odwołanie, ponieważ umowa w zakresie bonu na zasiedlenie ma charakter cywilnoprawny i żadnej ze stron nie przysługuje roszczenie o jej zawarcie. </w:t>
      </w:r>
    </w:p>
    <w:p w:rsidR="00C029C6" w:rsidRPr="00842014" w:rsidRDefault="00C029C6" w:rsidP="00C029C6">
      <w:pPr>
        <w:rPr>
          <w:rFonts w:ascii="Arial" w:hAnsi="Arial" w:cs="Arial"/>
          <w:color w:val="000000"/>
        </w:rPr>
      </w:pPr>
    </w:p>
    <w:p w:rsidR="00C029C6" w:rsidRDefault="00C029C6" w:rsidP="00C029C6">
      <w:pPr>
        <w:pStyle w:val="Default"/>
        <w:rPr>
          <w:sz w:val="20"/>
          <w:szCs w:val="20"/>
        </w:rPr>
      </w:pPr>
    </w:p>
    <w:p w:rsidR="00C029C6" w:rsidRDefault="00C029C6" w:rsidP="00C029C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3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Podstawą wypłaty kwoty pomocy finansowej przyznanej w ramach bonu na zasiedlenie jest umowa zawarta przez Starostę z Bezrobotnym.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Umowa w zakresie bonu na zasiedlenie powinna zawierać w szczególności: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termin otrzymania bonu,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wysokość przyznanych środków w ramach bonu,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termin i sposób wypłaty środków,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warunki realizacji bonu.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Bezrobotny otrzymuje bon na zasiedlenie w dniu  podpisania umowy.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Przekazanie kwoty pomocy finansowej w formie bonu na zasiedlenie dla Bezrobotnego następuje po podpisaniu umowy, w formie przelewu na wskazany przez niego we wniosku osobisty rachunek bankowy, najpóźniej w terminie do 7 dni od daty otrzymania bonu.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Po otrzymaniu bonu na zasiedlenie bezrobotny jest zobowiązany: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do 30 dni od dnia otrzymania bonu na zasiedlenie dostarczyć do powiatowego urzędu pracy dokument potwierdzający podjęcie zatrudnienia, innej pracy zarobkowej lub działalności gospodarczej i oświadczenie o spełnieniu warunku, o którym mowa w § 1 ust.1 lit. b. oraz dokument potwierdzający  adres zamieszkania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 7 dni, od dnia utraty zatrudnienia, innej pracy zarobkowej lub zaprzestania wykonywania działalności gospodarczej, przedstawić powiatowemu urzędowi pracy oświadczenie o utracie zatrudnienia, innej pracy zarobkowej lub zaprzestaniu wykonywania działalności gospodarczej,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do 7 dni, od dnia podjęcia nowego zatrudnienia, innej pracy zarobkowej lub działalności gospodarczej, przedstawić powiatowemu urzędowi pracy oświadczenie o podjęciu nowego zatrudnienia, innej pracy zarobkowej lub działalności gospodarczej oraz oświadczenie, o którym mowa § 1 ust. 1 lit. b.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Bezrobotny, który otrzymał bon na zasiedlenie jest zobowiązany w terminie do 8 miesięcy od otrzymania bonu na zasiedlenie udokumentować pozostawanie w zatrudnieniu, wykonywanie innej pracy zarobkowej lub prowadzenie działalności gospodarczej przez okres minimum 6 miesięcy.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Dokumentami potwierdzającymi pozostawanie w zatrudnieniu, wykonywanie innej pracy zarobkowej lub prowadzenie działalności gospodarczej są m. in.: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kserokopia umowy o pracę lub zaświadczenie od pracodawcy o zatrudnieniu,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kopia deklaracji ZUS P DRA wraz z kopiami dowodów wpłaty,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kopia listy płac z potwierdzeniem odbioru wynagrodzenia przez zatrudnionego/</w:t>
      </w:r>
      <w:proofErr w:type="spellStart"/>
      <w:r>
        <w:rPr>
          <w:sz w:val="20"/>
          <w:szCs w:val="20"/>
        </w:rPr>
        <w:t>ną</w:t>
      </w:r>
      <w:proofErr w:type="spellEnd"/>
      <w:r>
        <w:rPr>
          <w:sz w:val="20"/>
          <w:szCs w:val="20"/>
        </w:rPr>
        <w:t xml:space="preserve">,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kopie deklaracji podatkowych potwierdzających przychody w wysokości co najmniej minimalnego wynagrodzenia za pracę brutto miesięcznie,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zaświadczenie z ZUS o podleganiu ubezpieczeniom społecznym w okresie wymienionym w ust. 3.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Dokumenty i oświadczenia, o których mowa w ust. 5 – 7 mogą być przesyłane za pośrednictwem operatora pocztowego w rozumieniu przepisów o prawie pocztowym lub w postaci elektronicznej na elektroniczną skrzynkę podawczą Urzędu.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W przypadku niewywiązania się z obowiązku, o którym mowa w ust. 5 lit. a kwota bonu na zasiedlenie podlega zwrotowi w całości w terminie 30 dni od dnia doręczenia wezwania Starosty.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 W przypadku niewywiązania się z obowiązku, o którym mowa w ust. 5 lit. b-c kwota bonu na zasiedlenie podlega zwrotowi proporcjonalnie do udokumentowanego okresu pozostawania w zatrudnieniu, wykonywania innej pracy zarobkowej lub prowadzenia działalności gospodarczej w terminie 30 dni od dnia doręczenia wezwania Starosty.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 Zatrudnienie, inna praca zarobkowa lub działalność gospodarcza mogą być wykonywane u jednego lub kilku pracodawców. Możliwe jest łączenie zatrudnienia, innej pracy zarobkowej oraz działalności gospodarczej w celu wywiązania się z obowiązku, o którym mowa w </w:t>
      </w:r>
      <w:r>
        <w:rPr>
          <w:b/>
          <w:bCs/>
          <w:sz w:val="20"/>
          <w:szCs w:val="20"/>
        </w:rPr>
        <w:t>§</w:t>
      </w:r>
      <w:r>
        <w:rPr>
          <w:sz w:val="20"/>
          <w:szCs w:val="20"/>
        </w:rPr>
        <w:t xml:space="preserve"> 1</w:t>
      </w:r>
      <w:r w:rsidRPr="00263E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ust.1 </w:t>
      </w:r>
      <w:proofErr w:type="spellStart"/>
      <w:r>
        <w:rPr>
          <w:sz w:val="20"/>
          <w:szCs w:val="20"/>
        </w:rPr>
        <w:t>pkt.a</w:t>
      </w:r>
      <w:proofErr w:type="spellEnd"/>
      <w:r>
        <w:rPr>
          <w:sz w:val="20"/>
          <w:szCs w:val="20"/>
        </w:rPr>
        <w:t xml:space="preserve">.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 Nie dopuszcza się możliwości świadczenia pracy lub prowadzenia działalności gospodarczej wymagającej zamieszkiwana na terenie całego kraju.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Do okresu zatrudnienia, wykonywania innej pracy zarobkowej lub prowadzenia działalności gospodarczej nie zalicza się okresów: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a) urlopów bezpłatnych z zastrzeżeniem urlopu bezpłatnego udzielanego na czas odbywania służby przygotowawczej do Narodowych Sił Rezerwowych;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usprawiedliwionej nieobecności, jeżeli pracownik nie zachowuje prawa do wynagrodzenia;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stosunku służbowego w Policji;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zatrudnienia w ramach kontraktu na pełnienie służby na stanowisku żołnierza zawodowego;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odbywania stażu podyplomowego, w ramach którego lekarz/lekarz dentysta wykonuje zawód na podstawie ograniczonego prawa do wykonywania tego zawodu;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f) zatrudnienia w ramach umowy stypendialnej zawartej z klubem sportowym; 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g) okresów zawieszenia prowadzenia działalności gospodarczej. </w:t>
      </w:r>
    </w:p>
    <w:p w:rsidR="00C029C6" w:rsidRDefault="00C029C6" w:rsidP="00C029C6">
      <w:pPr>
        <w:pStyle w:val="Default"/>
        <w:rPr>
          <w:sz w:val="20"/>
          <w:szCs w:val="20"/>
        </w:rPr>
      </w:pPr>
    </w:p>
    <w:p w:rsidR="00C029C6" w:rsidRDefault="00C029C6" w:rsidP="00C029C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POSTANOWIENIA KOŃCOWE</w:t>
      </w:r>
    </w:p>
    <w:p w:rsidR="00C029C6" w:rsidRDefault="00C029C6" w:rsidP="00C029C6">
      <w:pPr>
        <w:pStyle w:val="Default"/>
        <w:jc w:val="center"/>
        <w:rPr>
          <w:sz w:val="20"/>
          <w:szCs w:val="20"/>
        </w:rPr>
      </w:pPr>
    </w:p>
    <w:p w:rsidR="00C029C6" w:rsidRDefault="00C029C6" w:rsidP="00C029C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4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Środki przyznane w ramach bonu na zasiedlenie w przypadku podjęcia działalności gospodarczej stanowią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rozumieniu przepisów Rozporządzenia Komisji UE nr 1407/2013 z dnia 18 grudnia 2013r.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(Dz. Urz. UE L 352 z 24.12.2013, str.1) i jest udzielana zgodnie z przepisami tego rozporządzenia. </w:t>
      </w:r>
    </w:p>
    <w:p w:rsidR="00C029C6" w:rsidRDefault="00C029C6" w:rsidP="00C029C6">
      <w:pPr>
        <w:pStyle w:val="Default"/>
        <w:spacing w:after="203"/>
        <w:rPr>
          <w:sz w:val="20"/>
          <w:szCs w:val="20"/>
        </w:rPr>
      </w:pPr>
      <w:r>
        <w:rPr>
          <w:sz w:val="20"/>
          <w:szCs w:val="20"/>
        </w:rPr>
        <w:t xml:space="preserve">2. Bezrobotny będący beneficjentem pomocy w rozumieniu ustawy z dnia 30 kwietnia 2004r. o postępowaniu w sprawach dotyczących pomocy publicznej (Dz.U. z 2016, 1808,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w przypadku podjęcia działalności w ramach bonu na zasiedlenie zobowiązany jest przedłożyć zaświadczenia lub oświadczenie 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, w zakresie określonym w art.37 tej ustawy oraz informacje określone w przepisach wydanych na podstawie art. 37 ust. 2a powołanej wyżej ustawy, na wymaganym formularzu. </w:t>
      </w:r>
    </w:p>
    <w:p w:rsidR="00C029C6" w:rsidRDefault="00C029C6" w:rsidP="00C029C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5</w:t>
      </w:r>
    </w:p>
    <w:p w:rsidR="00C029C6" w:rsidRDefault="00C029C6" w:rsidP="00C029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uzasadnionych przypadkach kierując się względami społecznymi oraz sytuacją na lokalnym rynku pracy Starosta może odstąpić od warunków określonych w niniejszym regulaminie. </w:t>
      </w:r>
    </w:p>
    <w:p w:rsidR="00C029C6" w:rsidRDefault="00C029C6" w:rsidP="00C029C6"/>
    <w:p w:rsidR="007E6F0F" w:rsidRDefault="007E6F0F">
      <w:bookmarkStart w:id="0" w:name="_GoBack"/>
      <w:bookmarkEnd w:id="0"/>
    </w:p>
    <w:sectPr w:rsidR="007E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91"/>
    <w:rsid w:val="002F2FCB"/>
    <w:rsid w:val="007A6F91"/>
    <w:rsid w:val="007E6F0F"/>
    <w:rsid w:val="00C0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939C0-850F-4E32-9563-3DEABBC3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9C6"/>
    <w:pPr>
      <w:spacing w:after="200" w:line="276" w:lineRule="auto"/>
    </w:pPr>
    <w:rPr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8023</Characters>
  <Application>Microsoft Office Word</Application>
  <DocSecurity>0</DocSecurity>
  <Lines>66</Lines>
  <Paragraphs>18</Paragraphs>
  <ScaleCrop>false</ScaleCrop>
  <Company>Microsoft</Company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stacja083</dc:creator>
  <cp:keywords/>
  <dc:description/>
  <cp:lastModifiedBy>stacja083</cp:lastModifiedBy>
  <cp:revision>2</cp:revision>
  <dcterms:created xsi:type="dcterms:W3CDTF">2017-07-05T06:27:00Z</dcterms:created>
  <dcterms:modified xsi:type="dcterms:W3CDTF">2017-07-05T06:27:00Z</dcterms:modified>
</cp:coreProperties>
</file>